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0DCB5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30DCD4" wp14:editId="3D30DCD5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30DCB6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3D30DCB7" w14:textId="77777777" w:rsidR="00EA04AB" w:rsidRDefault="00EA04AB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3D30DCB8" w14:textId="77777777" w:rsidR="002C09FD" w:rsidRDefault="002C09FD" w:rsidP="002C09FD">
      <w:pPr>
        <w:ind w:right="-1"/>
        <w:jc w:val="center"/>
        <w:rPr>
          <w:lang w:val="uk-UA"/>
        </w:rPr>
      </w:pPr>
    </w:p>
    <w:p w14:paraId="3D30DCB9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3D30DCBA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D30DCBB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D30DCBC" w14:textId="77777777" w:rsidR="002C09FD" w:rsidRPr="00186421" w:rsidRDefault="002C09FD" w:rsidP="002C09FD">
      <w:pPr>
        <w:spacing w:line="360" w:lineRule="auto"/>
        <w:jc w:val="center"/>
        <w:rPr>
          <w:sz w:val="16"/>
          <w:szCs w:val="16"/>
          <w:lang w:val="uk-UA"/>
        </w:rPr>
      </w:pPr>
    </w:p>
    <w:p w14:paraId="3D30DCBD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D30DCBE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D30DCBF" w14:textId="77777777" w:rsidR="00E21EAB" w:rsidRPr="002C09FD" w:rsidRDefault="00EA04AB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EA04AB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540</w:t>
      </w:r>
      <w:r w:rsidR="002C09FD">
        <w:rPr>
          <w:bCs/>
          <w:sz w:val="28"/>
          <w:szCs w:val="20"/>
          <w:lang w:val="uk-UA"/>
        </w:rPr>
        <w:t xml:space="preserve"> </w:t>
      </w:r>
    </w:p>
    <w:p w14:paraId="3D30DCC0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</w:t>
      </w:r>
      <w:proofErr w:type="spellStart"/>
      <w:r w:rsidRPr="005A410E">
        <w:rPr>
          <w:sz w:val="28"/>
          <w:szCs w:val="28"/>
        </w:rPr>
        <w:t>надання</w:t>
      </w:r>
      <w:proofErr w:type="spellEnd"/>
      <w:r w:rsidRPr="005A410E">
        <w:rPr>
          <w:sz w:val="28"/>
          <w:szCs w:val="28"/>
        </w:rPr>
        <w:t xml:space="preserve"> статусу </w:t>
      </w:r>
      <w:proofErr w:type="spellStart"/>
      <w:r w:rsidRPr="005A410E">
        <w:rPr>
          <w:sz w:val="28"/>
          <w:szCs w:val="28"/>
        </w:rPr>
        <w:t>дитини</w:t>
      </w:r>
      <w:proofErr w:type="spellEnd"/>
      <w:r w:rsidRPr="005A410E">
        <w:rPr>
          <w:sz w:val="28"/>
          <w:szCs w:val="28"/>
        </w:rPr>
        <w:t xml:space="preserve">, </w:t>
      </w:r>
    </w:p>
    <w:p w14:paraId="3D30DCC1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</w:t>
      </w:r>
      <w:proofErr w:type="spellStart"/>
      <w:r w:rsidRPr="005A410E">
        <w:rPr>
          <w:sz w:val="28"/>
          <w:szCs w:val="28"/>
        </w:rPr>
        <w:t>постраждала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внаслідок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воєнних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дій</w:t>
      </w:r>
      <w:proofErr w:type="spellEnd"/>
      <w:r w:rsidRPr="005A410E">
        <w:rPr>
          <w:sz w:val="28"/>
          <w:szCs w:val="28"/>
        </w:rPr>
        <w:t xml:space="preserve"> </w:t>
      </w:r>
    </w:p>
    <w:p w14:paraId="3D30DCC2" w14:textId="77777777" w:rsidR="009A5AAC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</w:t>
      </w:r>
      <w:proofErr w:type="spellStart"/>
      <w:r w:rsidRPr="005A410E">
        <w:rPr>
          <w:sz w:val="28"/>
          <w:szCs w:val="28"/>
        </w:rPr>
        <w:t>збройних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конфліктів</w:t>
      </w:r>
      <w:proofErr w:type="spellEnd"/>
      <w:r w:rsidRPr="005A410E">
        <w:rPr>
          <w:sz w:val="28"/>
          <w:szCs w:val="28"/>
        </w:rPr>
        <w:t xml:space="preserve"> </w:t>
      </w:r>
    </w:p>
    <w:p w14:paraId="3D30DCC3" w14:textId="62AA9422" w:rsidR="009A5AAC" w:rsidRDefault="00A17A85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</w:t>
      </w:r>
    </w:p>
    <w:p w14:paraId="3D30DCC4" w14:textId="77777777" w:rsidR="009A5AAC" w:rsidRPr="009B6A7C" w:rsidRDefault="009A5AAC" w:rsidP="009A5AAC">
      <w:pPr>
        <w:tabs>
          <w:tab w:val="left" w:pos="2985"/>
        </w:tabs>
        <w:spacing w:line="240" w:lineRule="atLeast"/>
        <w:contextualSpacing/>
        <w:rPr>
          <w:sz w:val="16"/>
          <w:szCs w:val="16"/>
          <w:lang w:val="uk-UA"/>
        </w:rPr>
      </w:pPr>
    </w:p>
    <w:p w14:paraId="3D30DCC5" w14:textId="0708AC06" w:rsidR="009A5AAC" w:rsidRPr="009A5AAC" w:rsidRDefault="009A5AAC" w:rsidP="009A5AAC">
      <w:pPr>
        <w:tabs>
          <w:tab w:val="left" w:pos="567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 w:rsidRPr="009A5A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A5AAC">
        <w:rPr>
          <w:sz w:val="28"/>
          <w:szCs w:val="28"/>
          <w:lang w:val="uk-UA"/>
        </w:rPr>
        <w:t xml:space="preserve">У </w:t>
      </w:r>
      <w:r w:rsidR="00EE4D26">
        <w:rPr>
          <w:sz w:val="28"/>
          <w:szCs w:val="28"/>
          <w:lang w:val="uk-UA"/>
        </w:rPr>
        <w:t>зв’язку із збройною агресією російської ф</w:t>
      </w:r>
      <w:r w:rsidRPr="009A5AAC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9A5AAC">
        <w:rPr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9A5AAC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</w:t>
      </w:r>
      <w:r>
        <w:rPr>
          <w:sz w:val="28"/>
          <w:szCs w:val="28"/>
          <w:lang w:val="uk-UA"/>
        </w:rPr>
        <w:t xml:space="preserve">в України від 05.04.2017 № 268 </w:t>
      </w:r>
      <w:r w:rsidRPr="009A5AAC">
        <w:rPr>
          <w:sz w:val="28"/>
          <w:szCs w:val="28"/>
          <w:lang w:val="uk-UA"/>
        </w:rPr>
        <w:t xml:space="preserve">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 309  «Про затвердження Переліку територій на яких ведуться (велися) бойові дії або тимчасово окупованих Російською Федерацією</w:t>
      </w:r>
      <w:r w:rsidR="00390A4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9A5AA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9A5AAC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A17A85">
        <w:rPr>
          <w:sz w:val="28"/>
          <w:szCs w:val="28"/>
          <w:lang w:val="uk-UA"/>
        </w:rPr>
        <w:t xml:space="preserve">****** </w:t>
      </w:r>
      <w:r w:rsidRPr="009A5AAC">
        <w:rPr>
          <w:sz w:val="28"/>
          <w:szCs w:val="28"/>
          <w:lang w:val="uk-UA"/>
        </w:rPr>
        <w:t>про надання ї</w:t>
      </w:r>
      <w:r w:rsidR="002914E9">
        <w:rPr>
          <w:sz w:val="28"/>
          <w:szCs w:val="28"/>
          <w:lang w:val="uk-UA"/>
        </w:rPr>
        <w:t>ї підопічній</w:t>
      </w:r>
      <w:r>
        <w:rPr>
          <w:sz w:val="28"/>
          <w:szCs w:val="28"/>
          <w:lang w:val="uk-UA"/>
        </w:rPr>
        <w:t xml:space="preserve"> </w:t>
      </w:r>
      <w:r w:rsidR="00E1336F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="002914E9">
        <w:rPr>
          <w:sz w:val="28"/>
          <w:szCs w:val="28"/>
          <w:lang w:val="uk-UA"/>
        </w:rPr>
        <w:t>статусу</w:t>
      </w:r>
      <w:r w:rsidRPr="009A5AAC">
        <w:rPr>
          <w:sz w:val="28"/>
          <w:szCs w:val="28"/>
          <w:lang w:val="uk-UA"/>
        </w:rPr>
        <w:t xml:space="preserve">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9A5AA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9A5AAC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9A5A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9A5AAC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314617">
        <w:rPr>
          <w:sz w:val="28"/>
          <w:szCs w:val="28"/>
          <w:lang w:val="uk-UA"/>
        </w:rPr>
        <w:t xml:space="preserve">19.12.2023 </w:t>
      </w:r>
      <w:r w:rsidRPr="009A5AAC">
        <w:rPr>
          <w:sz w:val="28"/>
          <w:szCs w:val="28"/>
          <w:lang w:val="uk-UA"/>
        </w:rPr>
        <w:t xml:space="preserve">№ </w:t>
      </w:r>
      <w:r w:rsidR="009B6A7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 xml:space="preserve">виконавчий комітет міської ради </w:t>
      </w:r>
    </w:p>
    <w:p w14:paraId="3D30DCC6" w14:textId="77777777" w:rsidR="009A5AAC" w:rsidRPr="009B6A7C" w:rsidRDefault="009B6A7C" w:rsidP="009B6A7C">
      <w:pPr>
        <w:tabs>
          <w:tab w:val="left" w:pos="705"/>
          <w:tab w:val="left" w:pos="1275"/>
          <w:tab w:val="left" w:pos="2730"/>
        </w:tabs>
        <w:spacing w:line="0" w:lineRule="atLeast"/>
        <w:contextualSpacing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Pr="009B6A7C">
        <w:rPr>
          <w:sz w:val="16"/>
          <w:szCs w:val="16"/>
          <w:lang w:val="uk-UA"/>
        </w:rPr>
        <w:tab/>
      </w:r>
      <w:r w:rsidRPr="009B6A7C">
        <w:rPr>
          <w:sz w:val="16"/>
          <w:szCs w:val="16"/>
          <w:lang w:val="uk-UA"/>
        </w:rPr>
        <w:tab/>
      </w:r>
    </w:p>
    <w:p w14:paraId="3D30DCC7" w14:textId="77777777" w:rsidR="009A5AAC" w:rsidRDefault="009A5AAC" w:rsidP="009A5AA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3D30DCC8" w14:textId="77777777" w:rsidR="009A5AAC" w:rsidRPr="009B6A7C" w:rsidRDefault="009A5AAC" w:rsidP="009A5AAC">
      <w:pPr>
        <w:tabs>
          <w:tab w:val="left" w:pos="720"/>
        </w:tabs>
        <w:ind w:right="49"/>
        <w:jc w:val="both"/>
        <w:rPr>
          <w:b/>
          <w:bCs/>
          <w:sz w:val="16"/>
          <w:szCs w:val="16"/>
          <w:lang w:val="uk-UA"/>
        </w:rPr>
      </w:pPr>
    </w:p>
    <w:p w14:paraId="3D30DCC9" w14:textId="07103889" w:rsidR="009A5AAC" w:rsidRPr="006D44E0" w:rsidRDefault="009A5AAC" w:rsidP="009A5AAC">
      <w:pPr>
        <w:pStyle w:val="a3"/>
        <w:numPr>
          <w:ilvl w:val="0"/>
          <w:numId w:val="6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 xml:space="preserve">ати </w:t>
      </w:r>
      <w:r w:rsidR="00390A4D">
        <w:rPr>
          <w:sz w:val="28"/>
          <w:szCs w:val="28"/>
          <w:lang w:val="uk-UA"/>
        </w:rPr>
        <w:t xml:space="preserve">статус дитини, яка постраждала внаслідок воєнних дій та збройних конфліктів </w:t>
      </w:r>
      <w:r w:rsidR="00E1336F">
        <w:rPr>
          <w:sz w:val="28"/>
          <w:szCs w:val="28"/>
          <w:lang w:val="uk-UA"/>
        </w:rPr>
        <w:t>******</w:t>
      </w:r>
      <w:r w:rsidR="002914E9">
        <w:rPr>
          <w:sz w:val="28"/>
          <w:szCs w:val="28"/>
          <w:lang w:val="uk-UA"/>
        </w:rPr>
        <w:t xml:space="preserve">, </w:t>
      </w:r>
      <w:r w:rsidR="00E1336F">
        <w:rPr>
          <w:sz w:val="28"/>
          <w:szCs w:val="28"/>
          <w:lang w:val="uk-UA"/>
        </w:rPr>
        <w:t>*****</w:t>
      </w:r>
      <w:r w:rsidRPr="004C38DC">
        <w:rPr>
          <w:sz w:val="28"/>
          <w:szCs w:val="28"/>
          <w:lang w:val="uk-UA"/>
        </w:rPr>
        <w:t xml:space="preserve"> </w:t>
      </w:r>
      <w:proofErr w:type="spellStart"/>
      <w:r w:rsidRPr="004C38DC">
        <w:rPr>
          <w:sz w:val="28"/>
          <w:szCs w:val="28"/>
          <w:lang w:val="uk-UA"/>
        </w:rPr>
        <w:t>р.н</w:t>
      </w:r>
      <w:proofErr w:type="spellEnd"/>
      <w:r w:rsidRPr="004C38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сві</w:t>
      </w:r>
      <w:r w:rsidR="002914E9">
        <w:rPr>
          <w:sz w:val="28"/>
          <w:szCs w:val="28"/>
          <w:lang w:val="uk-UA"/>
        </w:rPr>
        <w:t xml:space="preserve">доцтво про народження серії </w:t>
      </w:r>
      <w:r w:rsidR="00E1336F">
        <w:rPr>
          <w:sz w:val="28"/>
          <w:szCs w:val="28"/>
          <w:lang w:val="uk-UA"/>
        </w:rPr>
        <w:t xml:space="preserve">*** </w:t>
      </w:r>
      <w:r w:rsidR="002914E9">
        <w:rPr>
          <w:sz w:val="28"/>
          <w:szCs w:val="28"/>
          <w:lang w:val="uk-UA"/>
        </w:rPr>
        <w:t>№</w:t>
      </w:r>
      <w:r w:rsidR="00E1336F">
        <w:rPr>
          <w:sz w:val="28"/>
          <w:szCs w:val="28"/>
          <w:lang w:val="uk-UA"/>
        </w:rPr>
        <w:t xml:space="preserve"> *****</w:t>
      </w:r>
      <w:r>
        <w:rPr>
          <w:sz w:val="28"/>
          <w:szCs w:val="28"/>
          <w:lang w:val="uk-UA"/>
        </w:rPr>
        <w:t xml:space="preserve">, </w:t>
      </w:r>
      <w:r w:rsidR="002914E9">
        <w:rPr>
          <w:sz w:val="28"/>
          <w:szCs w:val="28"/>
          <w:lang w:val="uk-UA"/>
        </w:rPr>
        <w:t>від 03.03.2010</w:t>
      </w:r>
      <w:r w:rsidR="00716D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видане </w:t>
      </w:r>
      <w:r w:rsidR="002914E9">
        <w:rPr>
          <w:sz w:val="28"/>
          <w:szCs w:val="28"/>
          <w:lang w:val="uk-UA"/>
        </w:rPr>
        <w:t>відділом реєстрації актів цивільного стану Печерського районного управління юстиції у м. Києві, яка</w:t>
      </w:r>
      <w:r>
        <w:rPr>
          <w:sz w:val="28"/>
          <w:szCs w:val="28"/>
          <w:lang w:val="uk-UA"/>
        </w:rPr>
        <w:t xml:space="preserve">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E1336F">
        <w:rPr>
          <w:sz w:val="28"/>
          <w:szCs w:val="28"/>
          <w:lang w:val="uk-UA"/>
        </w:rPr>
        <w:t xml:space="preserve"> *******</w:t>
      </w:r>
      <w:r w:rsidRPr="009A5AAC">
        <w:rPr>
          <w:sz w:val="28"/>
          <w:szCs w:val="28"/>
          <w:lang w:val="uk-UA"/>
        </w:rPr>
        <w:t>.</w:t>
      </w:r>
    </w:p>
    <w:p w14:paraId="3D30DCCA" w14:textId="77777777" w:rsidR="009A5AAC" w:rsidRPr="00A130E6" w:rsidRDefault="009A5AAC" w:rsidP="009A5AAC">
      <w:pPr>
        <w:numPr>
          <w:ilvl w:val="0"/>
          <w:numId w:val="6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30DCCB" w14:textId="77777777" w:rsidR="005532D1" w:rsidRPr="00592B59" w:rsidRDefault="005532D1" w:rsidP="005532D1">
      <w:pPr>
        <w:spacing w:line="240" w:lineRule="atLeast"/>
        <w:jc w:val="both"/>
        <w:rPr>
          <w:sz w:val="16"/>
          <w:szCs w:val="16"/>
          <w:lang w:val="uk-UA"/>
        </w:rPr>
      </w:pPr>
    </w:p>
    <w:p w14:paraId="3D30DCCC" w14:textId="77777777" w:rsidR="00EA04AB" w:rsidRPr="00EA04AB" w:rsidRDefault="00EA04AB" w:rsidP="00EA04AB">
      <w:pPr>
        <w:rPr>
          <w:sz w:val="20"/>
          <w:szCs w:val="20"/>
          <w:lang w:val="uk-UA"/>
        </w:rPr>
      </w:pPr>
      <w:r w:rsidRPr="00EA04AB">
        <w:rPr>
          <w:sz w:val="28"/>
          <w:szCs w:val="22"/>
          <w:lang w:val="uk-UA"/>
        </w:rPr>
        <w:t xml:space="preserve">Заступник міського голови                          </w:t>
      </w:r>
      <w:r w:rsidRPr="00EA04AB">
        <w:rPr>
          <w:sz w:val="28"/>
          <w:szCs w:val="22"/>
        </w:rPr>
        <w:t xml:space="preserve">    </w:t>
      </w:r>
      <w:r w:rsidRPr="00EA04AB">
        <w:rPr>
          <w:sz w:val="28"/>
          <w:szCs w:val="22"/>
          <w:lang w:val="uk-UA"/>
        </w:rPr>
        <w:t>Віктор ГВОЗДЕЦЬКИЙ</w:t>
      </w:r>
    </w:p>
    <w:p w14:paraId="3D30DCCD" w14:textId="77777777"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</w:p>
    <w:p w14:paraId="3D30DCCE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3D30DCCF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3D30DCD0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3D30DCD1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3D30DCD2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3D30DCD3" w14:textId="77777777" w:rsidR="00FD5ED0" w:rsidRPr="002C09FD" w:rsidRDefault="007D1C17" w:rsidP="00EA04AB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186421">
      <w:pgSz w:w="11906" w:h="16838"/>
      <w:pgMar w:top="28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802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21078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36911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4527248">
    <w:abstractNumId w:val="1"/>
  </w:num>
  <w:num w:numId="5" w16cid:durableId="960498762">
    <w:abstractNumId w:val="3"/>
  </w:num>
  <w:num w:numId="6" w16cid:durableId="1535390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46FE9"/>
    <w:rsid w:val="000712B9"/>
    <w:rsid w:val="000B79D2"/>
    <w:rsid w:val="00101DAE"/>
    <w:rsid w:val="001239AE"/>
    <w:rsid w:val="00127793"/>
    <w:rsid w:val="00127B0A"/>
    <w:rsid w:val="00186421"/>
    <w:rsid w:val="001E6FC3"/>
    <w:rsid w:val="00283B0D"/>
    <w:rsid w:val="002914E9"/>
    <w:rsid w:val="002C09FD"/>
    <w:rsid w:val="002C1BE3"/>
    <w:rsid w:val="002E1E8C"/>
    <w:rsid w:val="00314617"/>
    <w:rsid w:val="003147F9"/>
    <w:rsid w:val="0034024A"/>
    <w:rsid w:val="00390A4D"/>
    <w:rsid w:val="003B0DAA"/>
    <w:rsid w:val="003E2EE2"/>
    <w:rsid w:val="004434BB"/>
    <w:rsid w:val="004A18DC"/>
    <w:rsid w:val="005532D1"/>
    <w:rsid w:val="00592B59"/>
    <w:rsid w:val="005C2C9A"/>
    <w:rsid w:val="006264EF"/>
    <w:rsid w:val="006374BE"/>
    <w:rsid w:val="006567E3"/>
    <w:rsid w:val="00716DC2"/>
    <w:rsid w:val="00720B1D"/>
    <w:rsid w:val="007347A6"/>
    <w:rsid w:val="00737F75"/>
    <w:rsid w:val="007978DD"/>
    <w:rsid w:val="007C5CE0"/>
    <w:rsid w:val="007D1C17"/>
    <w:rsid w:val="007F00F9"/>
    <w:rsid w:val="00842126"/>
    <w:rsid w:val="008B1708"/>
    <w:rsid w:val="009A5AAC"/>
    <w:rsid w:val="009B6A7C"/>
    <w:rsid w:val="009E6822"/>
    <w:rsid w:val="00A17A85"/>
    <w:rsid w:val="00AA2485"/>
    <w:rsid w:val="00AC1468"/>
    <w:rsid w:val="00AF6A49"/>
    <w:rsid w:val="00B203B3"/>
    <w:rsid w:val="00B613DA"/>
    <w:rsid w:val="00B835A7"/>
    <w:rsid w:val="00B95E05"/>
    <w:rsid w:val="00BA7A65"/>
    <w:rsid w:val="00BE0BE4"/>
    <w:rsid w:val="00CA5C6D"/>
    <w:rsid w:val="00D7651C"/>
    <w:rsid w:val="00E10E73"/>
    <w:rsid w:val="00E1336F"/>
    <w:rsid w:val="00E21EAB"/>
    <w:rsid w:val="00EA04AB"/>
    <w:rsid w:val="00EB6DC0"/>
    <w:rsid w:val="00EE4D26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DCB5"/>
  <w15:docId w15:val="{A7A0F43D-90A7-4324-9B06-A3CF1C7C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13</cp:revision>
  <cp:lastPrinted>2023-12-18T09:03:00Z</cp:lastPrinted>
  <dcterms:created xsi:type="dcterms:W3CDTF">2023-11-29T06:20:00Z</dcterms:created>
  <dcterms:modified xsi:type="dcterms:W3CDTF">2023-12-22T13:49:00Z</dcterms:modified>
</cp:coreProperties>
</file>